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0A1D9D" w:rsidR="000A1D9D" w:rsidP="00236357" w:rsidRDefault="000A1D9D" w14:paraId="2EA0BCCF" w14:textId="77777777">
      <w:pPr>
        <w:spacing w:line="360" w:lineRule="auto"/>
        <w:jc w:val="center"/>
        <w:rPr>
          <w:b/>
          <w:bCs/>
          <w:color w:val="0072BC"/>
          <w:sz w:val="32"/>
          <w:szCs w:val="32"/>
        </w:rPr>
      </w:pPr>
      <w:r w:rsidRPr="000A1D9D">
        <w:rPr>
          <w:b/>
          <w:bCs/>
          <w:color w:val="0072BC"/>
          <w:sz w:val="32"/>
          <w:szCs w:val="32"/>
        </w:rPr>
        <w:t>Refugee and Immigrant Wellness Services</w:t>
      </w:r>
    </w:p>
    <w:p w:rsidRPr="000A1D9D" w:rsidR="000A1D9D" w:rsidP="00236357" w:rsidRDefault="000A1D9D" w14:paraId="04469C48" w14:textId="77777777">
      <w:pPr>
        <w:spacing w:line="360" w:lineRule="auto"/>
        <w:jc w:val="center"/>
        <w:rPr>
          <w:sz w:val="28"/>
          <w:szCs w:val="28"/>
        </w:rPr>
      </w:pPr>
      <w:r w:rsidRPr="000A1D9D">
        <w:rPr>
          <w:sz w:val="28"/>
          <w:szCs w:val="28"/>
        </w:rPr>
        <w:t xml:space="preserve"> Wellness of the body, mind, and relationships</w:t>
      </w:r>
    </w:p>
    <w:p w:rsidRPr="0042764D" w:rsidR="001C340C" w:rsidP="00236357" w:rsidRDefault="00AA0519" w14:paraId="308DDAF5" w14:textId="4436D4B9">
      <w:pPr>
        <w:spacing w:line="360" w:lineRule="auto"/>
        <w:jc w:val="center"/>
        <w:rPr>
          <w:rFonts w:ascii="Arial" w:hAnsi="Arial" w:cs="Arial"/>
          <w:b/>
          <w:bCs/>
          <w:color w:val="58B947"/>
          <w:sz w:val="32"/>
          <w:szCs w:val="32"/>
        </w:rPr>
      </w:pPr>
      <w:r w:rsidRPr="0042764D">
        <w:rPr>
          <w:rFonts w:ascii="Arial" w:hAnsi="Arial" w:cs="Arial"/>
          <w:b/>
          <w:bCs/>
          <w:noProof/>
          <w:color w:val="58B947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47EAA" wp14:editId="7E1C2AB3">
                <wp:simplePos x="0" y="0"/>
                <wp:positionH relativeFrom="column">
                  <wp:posOffset>-391251</wp:posOffset>
                </wp:positionH>
                <wp:positionV relativeFrom="paragraph">
                  <wp:posOffset>449490</wp:posOffset>
                </wp:positionV>
                <wp:extent cx="6574972" cy="1905000"/>
                <wp:effectExtent l="12700" t="12700" r="16510" b="12700"/>
                <wp:wrapNone/>
                <wp:docPr id="3764368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972" cy="1905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-30.8pt;margin-top:35.4pt;width:517.7pt;height:15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072bc" strokeweight="1.5pt" w14:anchorId="1703CD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"/>
            </w:pict>
          </mc:Fallback>
        </mc:AlternateContent>
      </w:r>
      <w:r w:rsidR="000A1D9D">
        <w:t xml:space="preserve"> </w:t>
      </w:r>
      <w:r w:rsidRPr="0042764D" w:rsidR="0042764D">
        <w:rPr>
          <w:b/>
          <w:bCs/>
          <w:color w:val="58B947"/>
          <w:sz w:val="32"/>
          <w:szCs w:val="32"/>
        </w:rPr>
        <w:t>You are not alone.</w:t>
      </w:r>
    </w:p>
    <w:p w:rsidRPr="00236357" w:rsidR="001B2959" w:rsidP="00EE5D1D" w:rsidRDefault="001B2959" w14:paraId="2E3623A4" w14:textId="3EFE7E0F">
      <w:pPr>
        <w:spacing w:line="360" w:lineRule="auto"/>
        <w:rPr>
          <w:rFonts w:ascii="Arial" w:hAnsi="Arial" w:cs="Arial"/>
          <w:color w:val="58B947"/>
          <w:sz w:val="28"/>
          <w:szCs w:val="28"/>
          <w:u w:val="single"/>
        </w:rPr>
      </w:pPr>
    </w:p>
    <w:p w:rsidRPr="00B465FB" w:rsidR="00101FAC" w:rsidP="00EE5D1D" w:rsidRDefault="00B465FB" w14:paraId="78D31DEA" w14:textId="3F8A6AD0">
      <w:pPr>
        <w:spacing w:line="360" w:lineRule="auto"/>
        <w:rPr>
          <w:color w:val="0072BC"/>
          <w:sz w:val="28"/>
          <w:szCs w:val="28"/>
        </w:rPr>
      </w:pPr>
      <w:r w:rsidRPr="00B465FB">
        <w:rPr>
          <w:color w:val="0072BC"/>
          <w:sz w:val="28"/>
          <w:szCs w:val="28"/>
        </w:rPr>
        <w:t>LSI staff can help you with life’s challenges:</w:t>
      </w:r>
    </w:p>
    <w:tbl>
      <w:tblPr>
        <w:tblStyle w:val="TableGrid"/>
        <w:tblW w:w="9540" w:type="dxa"/>
        <w:tblInd w:w="-453" w:type="dxa"/>
        <w:tblLook w:val="04A0" w:firstRow="1" w:lastRow="0" w:firstColumn="1" w:lastColumn="0" w:noHBand="0" w:noVBand="1"/>
      </w:tblPr>
      <w:tblGrid>
        <w:gridCol w:w="4680"/>
        <w:gridCol w:w="4860"/>
      </w:tblGrid>
      <w:tr w:rsidRPr="00AC61AB" w:rsidR="001C340C" w:rsidTr="6D585D53" w14:paraId="0F19CCB8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AA0519" w:rsidR="00E960D2" w:rsidP="00E960D2" w:rsidRDefault="006925FB" w14:paraId="3F6E6385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Trouble sleeping </w:t>
            </w:r>
          </w:p>
          <w:p w:rsidRPr="00AA0519" w:rsidR="00E960D2" w:rsidP="00E960D2" w:rsidRDefault="006925FB" w14:paraId="5B970EF0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Deep thinking </w:t>
            </w:r>
          </w:p>
          <w:p w:rsidRPr="00AA0519" w:rsidR="00E960D2" w:rsidP="00E960D2" w:rsidRDefault="006925FB" w14:paraId="59B3FC7D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Feeling overwhelmed </w:t>
            </w:r>
          </w:p>
          <w:p w:rsidRPr="00AA0519" w:rsidR="00E960D2" w:rsidP="00E960D2" w:rsidRDefault="006925FB" w14:paraId="10D2A79B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>Relationship challenges</w:t>
            </w:r>
          </w:p>
          <w:p w:rsidRPr="00AA0519" w:rsidR="00E960D2" w:rsidP="00E960D2" w:rsidRDefault="006925FB" w14:paraId="256D7CD0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Problems with children </w:t>
            </w:r>
          </w:p>
          <w:p w:rsidRPr="00AA0519" w:rsidR="001C340C" w:rsidP="00E960D2" w:rsidRDefault="006925FB" w14:paraId="66CEFBC4" w14:textId="51C248B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AA0519">
              <w:rPr>
                <w:color w:val="000000" w:themeColor="text1"/>
              </w:rPr>
              <w:t>Racing thoughts</w:t>
            </w: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Pr="00AA0519" w:rsidR="004E73B0" w:rsidP="004E73B0" w:rsidRDefault="004E73B0" w14:paraId="6AFB7776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Strong sadness or anger </w:t>
            </w:r>
          </w:p>
          <w:p w:rsidRPr="00AA0519" w:rsidR="004E73B0" w:rsidP="004E73B0" w:rsidRDefault="004E73B0" w14:paraId="7B54B149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Difficulty holding a job </w:t>
            </w:r>
          </w:p>
          <w:p w:rsidRPr="00AA0519" w:rsidR="004E73B0" w:rsidP="004E73B0" w:rsidRDefault="004E73B0" w14:paraId="4B101CE5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Confusion or memory loss </w:t>
            </w:r>
          </w:p>
          <w:p w:rsidRPr="00AA0519" w:rsidR="004E73B0" w:rsidP="004E73B0" w:rsidRDefault="004E73B0" w14:paraId="56A6B6DE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Harmful thoughts or behaviors </w:t>
            </w:r>
          </w:p>
          <w:p w:rsidRPr="00AA0519" w:rsidR="004E73B0" w:rsidP="004E73B0" w:rsidRDefault="004E73B0" w14:paraId="24D03433" w14:textId="77777777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AA0519">
              <w:rPr>
                <w:color w:val="000000" w:themeColor="text1"/>
              </w:rPr>
              <w:t xml:space="preserve">Over-eating or under-eating </w:t>
            </w:r>
          </w:p>
          <w:p w:rsidRPr="00AA0519" w:rsidR="00CC7853" w:rsidP="004E73B0" w:rsidRDefault="004E73B0" w14:paraId="2D9D8591" w14:textId="2F427D5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u w:val="single"/>
              </w:rPr>
            </w:pPr>
            <w:r w:rsidRPr="00AA0519">
              <w:rPr>
                <w:color w:val="000000" w:themeColor="text1"/>
              </w:rPr>
              <w:t>Health or services questions</w:t>
            </w:r>
          </w:p>
        </w:tc>
      </w:tr>
      <w:tr w:rsidRPr="00AC61AB" w:rsidR="001B2959" w:rsidTr="6D585D53" w14:paraId="298DF8E4" w14:textId="77777777">
        <w:tc>
          <w:tcPr>
            <w:tcW w:w="468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2" w:space="0"/>
              <w:right w:val="single" w:color="FFFFFF" w:themeColor="background1" w:sz="2" w:space="0"/>
            </w:tcBorders>
            <w:tcMar/>
          </w:tcPr>
          <w:p w:rsidR="001B2959" w:rsidP="001B2959" w:rsidRDefault="001B2959" w14:paraId="5F1FFB7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60" w:type="dxa"/>
            <w:tcBorders>
              <w:top w:val="single" w:color="FFFFFF" w:themeColor="background1" w:sz="2" w:space="0"/>
              <w:left w:val="single" w:color="FFFFFF" w:themeColor="background1" w:sz="2" w:space="0"/>
              <w:bottom w:val="single" w:color="FFFFFF" w:themeColor="background1" w:sz="4"/>
              <w:right w:val="single" w:color="FFFFFF" w:themeColor="background1" w:sz="2" w:space="0"/>
            </w:tcBorders>
            <w:tcMar/>
          </w:tcPr>
          <w:p w:rsidR="001B2959" w:rsidP="00492BFD" w:rsidRDefault="001B2959" w14:paraId="68FF69E2" w14:textId="77777777">
            <w:pPr>
              <w:jc w:val="right"/>
              <w:rPr>
                <w:rFonts w:ascii="Arial" w:hAnsi="Arial" w:cs="Arial"/>
              </w:rPr>
            </w:pPr>
          </w:p>
        </w:tc>
      </w:tr>
    </w:tbl>
    <w:p w:rsidR="001C340C" w:rsidP="00CC7853" w:rsidRDefault="001C340C" w14:paraId="1C5D85AA" w14:textId="77777777">
      <w:pPr>
        <w:jc w:val="right"/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AC61AB" w:rsidR="001B2959" w:rsidP="00753A44" w:rsidRDefault="001B2959" w14:paraId="16E8CF49" w14:textId="77777777">
      <w:pPr>
        <w:rPr>
          <w:rFonts w:ascii="Arial" w:hAnsi="Arial" w:cs="Arial"/>
          <w:color w:val="0072BC"/>
          <w:kern w:val="0"/>
          <w:sz w:val="20"/>
          <w:szCs w:val="20"/>
          <w:u w:val="single"/>
        </w:rPr>
      </w:pPr>
    </w:p>
    <w:p w:rsidRPr="00DC7AFC" w:rsidR="00DC7AFC" w:rsidP="00753A44" w:rsidRDefault="00DC7AFC" w14:paraId="4B3895FC" w14:textId="77777777">
      <w:pPr>
        <w:spacing w:line="360" w:lineRule="auto"/>
        <w:rPr>
          <w:color w:val="0072BC"/>
          <w:sz w:val="28"/>
          <w:szCs w:val="28"/>
        </w:rPr>
      </w:pPr>
      <w:r w:rsidRPr="00DC7AFC">
        <w:rPr>
          <w:color w:val="0072BC"/>
          <w:sz w:val="28"/>
          <w:szCs w:val="28"/>
        </w:rPr>
        <w:t>What are Wellness Services?</w:t>
      </w:r>
    </w:p>
    <w:p w:rsidR="00B62CD3" w:rsidP="00DC7AFC" w:rsidRDefault="00DC7AFC" w14:paraId="11FB13AD" w14:textId="0F7447BA">
      <w:pPr>
        <w:spacing w:line="360" w:lineRule="auto"/>
      </w:pPr>
      <w:r>
        <w:t xml:space="preserve"> Services are conversation-based. Staff help with emotional understanding, skill building, and connecting with support. All services partner with cultural advocates.</w:t>
      </w:r>
    </w:p>
    <w:p w:rsidRPr="001B2959" w:rsidR="00ED160C" w:rsidP="00DC7AFC" w:rsidRDefault="00ED160C" w14:paraId="65F46F2C" w14:textId="77777777">
      <w:pPr>
        <w:spacing w:line="360" w:lineRule="auto"/>
        <w:rPr>
          <w:rFonts w:ascii="Arial" w:hAnsi="Arial" w:cs="Arial"/>
          <w:color w:val="0072BC"/>
          <w:sz w:val="28"/>
          <w:szCs w:val="28"/>
        </w:rPr>
      </w:pPr>
    </w:p>
    <w:p w:rsidRPr="00ED160C" w:rsidR="00ED160C" w:rsidP="00DD1163" w:rsidRDefault="00ED160C" w14:paraId="74FBA69B" w14:textId="77777777">
      <w:pPr>
        <w:jc w:val="center"/>
        <w:rPr>
          <w:b/>
          <w:bCs/>
          <w:color w:val="58B947"/>
          <w:sz w:val="32"/>
          <w:szCs w:val="32"/>
        </w:rPr>
      </w:pPr>
      <w:r w:rsidRPr="00ED160C">
        <w:rPr>
          <w:b/>
          <w:bCs/>
          <w:color w:val="58B947"/>
          <w:sz w:val="32"/>
          <w:szCs w:val="32"/>
        </w:rPr>
        <w:t xml:space="preserve">“I finally feel hopeful instead of discouraged.” </w:t>
      </w:r>
    </w:p>
    <w:p w:rsidRPr="00ED160C" w:rsidR="0056430B" w:rsidP="00DD1163" w:rsidRDefault="00ED160C" w14:paraId="26A744E8" w14:textId="639F653C">
      <w:pPr>
        <w:jc w:val="center"/>
        <w:rPr>
          <w:rFonts w:ascii="Arial" w:hAnsi="Arial" w:cs="Arial"/>
          <w:color w:val="58B947"/>
          <w:sz w:val="28"/>
          <w:szCs w:val="28"/>
        </w:rPr>
      </w:pPr>
      <w:r w:rsidRPr="00ED160C">
        <w:rPr>
          <w:color w:val="58B947"/>
          <w:sz w:val="28"/>
          <w:szCs w:val="28"/>
        </w:rPr>
        <w:t>– an LSI client –</w:t>
      </w:r>
    </w:p>
    <w:p w:rsidR="0056430B" w:rsidP="00DD1163" w:rsidRDefault="0056430B" w14:paraId="1B411024" w14:textId="77777777">
      <w:pPr>
        <w:jc w:val="center"/>
        <w:rPr>
          <w:rFonts w:ascii="Arial" w:hAnsi="Arial" w:cs="Arial"/>
          <w:color w:val="0072BC"/>
        </w:rPr>
      </w:pPr>
    </w:p>
    <w:p w:rsidR="0056430B" w:rsidP="00DD1163" w:rsidRDefault="0056430B" w14:paraId="004F9412" w14:textId="77777777">
      <w:pPr>
        <w:jc w:val="center"/>
        <w:rPr>
          <w:rFonts w:ascii="Arial" w:hAnsi="Arial" w:cs="Arial"/>
          <w:color w:val="0072BC"/>
        </w:rPr>
      </w:pPr>
    </w:p>
    <w:p w:rsidRPr="00276E44" w:rsidR="00276E44" w:rsidP="00C03AB8" w:rsidRDefault="00276E44" w14:paraId="48870364" w14:textId="2FB5E53D">
      <w:pPr>
        <w:rPr>
          <w:rFonts w:ascii="Arial" w:hAnsi="Arial" w:cs="Arial"/>
          <w:color w:val="FFFFFF" w:themeColor="background1"/>
          <w:kern w:val="0"/>
          <w:sz w:val="20"/>
          <w:szCs w:val="20"/>
          <w:u w:val="single"/>
        </w:rPr>
      </w:pPr>
    </w:p>
    <w:sectPr w:rsidRPr="00276E44" w:rsidR="00276E44" w:rsidSect="00686A6C">
      <w:headerReference w:type="default" r:id="rId11"/>
      <w:footerReference w:type="default" r:id="rId12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4AAE" w:rsidP="00686A6C" w:rsidRDefault="00274AAE" w14:paraId="29959C9F" w14:textId="77777777">
      <w:r>
        <w:separator/>
      </w:r>
    </w:p>
  </w:endnote>
  <w:endnote w:type="continuationSeparator" w:id="0">
    <w:p w:rsidR="00274AAE" w:rsidP="00686A6C" w:rsidRDefault="00274AAE" w14:paraId="650ADA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2247B4" w:rsidRDefault="00996830" w14:paraId="10121CD1" w14:textId="5017AC1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317759" wp14:editId="2F7BE31C">
              <wp:simplePos x="0" y="0"/>
              <wp:positionH relativeFrom="column">
                <wp:posOffset>-903111</wp:posOffset>
              </wp:positionH>
              <wp:positionV relativeFrom="paragraph">
                <wp:posOffset>-1072656</wp:posOffset>
              </wp:positionV>
              <wp:extent cx="7760970" cy="1715276"/>
              <wp:effectExtent l="0" t="0" r="0" b="0"/>
              <wp:wrapNone/>
              <wp:docPr id="884080532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0970" cy="171527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74C4" w:rsidP="00223B37" w:rsidRDefault="005274C4" w14:paraId="72D258E8" w14:textId="77777777">
                          <w:pPr>
                            <w:jc w:val="center"/>
                          </w:pPr>
                          <w:r>
                            <w:t xml:space="preserve">Contact Sarah.VanGorp@LSIowa.org | LSIowa.org/therapy </w:t>
                          </w:r>
                        </w:p>
                        <w:p w:rsidR="005274C4" w:rsidP="00223B37" w:rsidRDefault="005274C4" w14:paraId="64FD3ACE" w14:textId="77777777">
                          <w:pPr>
                            <w:jc w:val="center"/>
                          </w:pPr>
                        </w:p>
                        <w:p w:rsidR="005274C4" w:rsidP="00223B37" w:rsidRDefault="005274C4" w14:paraId="2DADA76A" w14:textId="77777777">
                          <w:pPr>
                            <w:jc w:val="center"/>
                          </w:pPr>
                          <w:r>
                            <w:t xml:space="preserve">For English, call 515.271.7385 or 888.457.4692 </w:t>
                          </w:r>
                        </w:p>
                        <w:p w:rsidR="005274C4" w:rsidP="00223B37" w:rsidRDefault="005274C4" w14:paraId="6174C5C1" w14:textId="77777777">
                          <w:pPr>
                            <w:jc w:val="center"/>
                          </w:pPr>
                          <w:r>
                            <w:t xml:space="preserve">For [language], call 877.558.2609 and ask for LSI Wellness Services. </w:t>
                          </w:r>
                        </w:p>
                        <w:p w:rsidR="005274C4" w:rsidP="00223B37" w:rsidRDefault="005274C4" w14:paraId="00CB692C" w14:textId="77777777">
                          <w:pPr>
                            <w:jc w:val="center"/>
                          </w:pPr>
                        </w:p>
                        <w:p w:rsidRPr="005274C4" w:rsidR="00DD7E36" w:rsidP="00223B37" w:rsidRDefault="005274C4" w14:paraId="2C01E0B4" w14:textId="79FC5C7B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5274C4">
                            <w:rPr>
                              <w:i/>
                              <w:iCs/>
                            </w:rPr>
                            <w:t>*Health insurance is required for some services. Eligibility questions will be answered.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style="position:absolute;margin-left:-71.1pt;margin-top:-84.45pt;width:611.1pt;height:135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072bc" stroked="f" strokeweight="1pt" w14:anchorId="37317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">
              <v:textbox>
                <w:txbxContent>
                  <w:p w:rsidR="005274C4" w:rsidP="00223B37" w:rsidRDefault="005274C4" w14:paraId="72D258E8" w14:textId="77777777">
                    <w:pPr>
                      <w:jc w:val="center"/>
                    </w:pPr>
                    <w:r>
                      <w:t xml:space="preserve">Contact Sarah.VanGorp@LSIowa.org | LSIowa.org/therapy </w:t>
                    </w:r>
                  </w:p>
                  <w:p w:rsidR="005274C4" w:rsidP="00223B37" w:rsidRDefault="005274C4" w14:paraId="64FD3ACE" w14:textId="77777777">
                    <w:pPr>
                      <w:jc w:val="center"/>
                    </w:pPr>
                  </w:p>
                  <w:p w:rsidR="005274C4" w:rsidP="00223B37" w:rsidRDefault="005274C4" w14:paraId="2DADA76A" w14:textId="77777777">
                    <w:pPr>
                      <w:jc w:val="center"/>
                    </w:pPr>
                    <w:r>
                      <w:t xml:space="preserve">For English, call 515.271.7385 or 888.457.4692 </w:t>
                    </w:r>
                  </w:p>
                  <w:p w:rsidR="005274C4" w:rsidP="00223B37" w:rsidRDefault="005274C4" w14:paraId="6174C5C1" w14:textId="77777777">
                    <w:pPr>
                      <w:jc w:val="center"/>
                    </w:pPr>
                    <w:r>
                      <w:t xml:space="preserve">For [language], call 877.558.2609 and ask for LSI Wellness Services. </w:t>
                    </w:r>
                  </w:p>
                  <w:p w:rsidR="005274C4" w:rsidP="00223B37" w:rsidRDefault="005274C4" w14:paraId="00CB692C" w14:textId="77777777">
                    <w:pPr>
                      <w:jc w:val="center"/>
                    </w:pPr>
                  </w:p>
                  <w:p w:rsidRPr="005274C4" w:rsidR="00DD7E36" w:rsidP="00223B37" w:rsidRDefault="005274C4" w14:paraId="2C01E0B4" w14:textId="79FC5C7B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 w:rsidRPr="005274C4">
                      <w:rPr>
                        <w:i/>
                        <w:iCs/>
                      </w:rPr>
                      <w:t>*Health insurance is required for some services. Eligibility questions will be answered.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4AAE" w:rsidP="00686A6C" w:rsidRDefault="00274AAE" w14:paraId="2AEA26DB" w14:textId="77777777">
      <w:r>
        <w:separator/>
      </w:r>
    </w:p>
  </w:footnote>
  <w:footnote w:type="continuationSeparator" w:id="0">
    <w:p w:rsidR="00274AAE" w:rsidP="00686A6C" w:rsidRDefault="00274AAE" w14:paraId="288E572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86A6C" w:rsidRDefault="00276E44" w14:paraId="550A25AC" w14:textId="62337D2D">
    <w:pPr>
      <w:pStyle w:val="Header"/>
    </w:pPr>
    <w:r w:rsidRPr="00686A6C">
      <w:rPr>
        <w:noProof/>
      </w:rPr>
      <w:drawing>
        <wp:anchor distT="0" distB="0" distL="114300" distR="114300" simplePos="0" relativeHeight="251658240" behindDoc="1" locked="0" layoutInCell="1" allowOverlap="1" wp14:anchorId="0AB2DC4A" wp14:editId="0218A8CD">
          <wp:simplePos x="0" y="0"/>
          <wp:positionH relativeFrom="column">
            <wp:posOffset>-901700</wp:posOffset>
          </wp:positionH>
          <wp:positionV relativeFrom="paragraph">
            <wp:posOffset>-90311</wp:posOffset>
          </wp:positionV>
          <wp:extent cx="7760970" cy="2679700"/>
          <wp:effectExtent l="25400" t="0" r="24130" b="21590"/>
          <wp:wrapThrough wrapText="bothSides">
            <wp:wrapPolygon edited="0">
              <wp:start x="-71" y="0"/>
              <wp:lineTo x="-71" y="21677"/>
              <wp:lineTo x="21632" y="21677"/>
              <wp:lineTo x="21632" y="0"/>
              <wp:lineTo x="-71" y="0"/>
            </wp:wrapPolygon>
          </wp:wrapThrough>
          <wp:docPr id="10810278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6735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2679700"/>
                  </a:xfrm>
                  <a:prstGeom prst="rect">
                    <a:avLst/>
                  </a:prstGeom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6194" w:rsidR="00D76194">
      <w:rPr>
        <w:noProof/>
      </w:rPr>
      <w:drawing>
        <wp:anchor distT="0" distB="0" distL="114300" distR="114300" simplePos="0" relativeHeight="251660288" behindDoc="0" locked="0" layoutInCell="1" allowOverlap="1" wp14:anchorId="60399E58" wp14:editId="389F4B79">
          <wp:simplePos x="0" y="0"/>
          <wp:positionH relativeFrom="column">
            <wp:posOffset>1270000</wp:posOffset>
          </wp:positionH>
          <wp:positionV relativeFrom="paragraph">
            <wp:posOffset>1423035</wp:posOffset>
          </wp:positionV>
          <wp:extent cx="3467100" cy="812800"/>
          <wp:effectExtent l="0" t="0" r="0" b="0"/>
          <wp:wrapNone/>
          <wp:docPr id="1968034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03447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671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699C"/>
    <w:multiLevelType w:val="hybridMultilevel"/>
    <w:tmpl w:val="A0D6A6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52005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8E"/>
    <w:rsid w:val="000179FC"/>
    <w:rsid w:val="00075C04"/>
    <w:rsid w:val="0009128E"/>
    <w:rsid w:val="000A1D9D"/>
    <w:rsid w:val="000C449F"/>
    <w:rsid w:val="00101FAC"/>
    <w:rsid w:val="001230E3"/>
    <w:rsid w:val="001B2959"/>
    <w:rsid w:val="001C340C"/>
    <w:rsid w:val="001C3702"/>
    <w:rsid w:val="00223B37"/>
    <w:rsid w:val="002247B4"/>
    <w:rsid w:val="00236357"/>
    <w:rsid w:val="00246088"/>
    <w:rsid w:val="00267CA4"/>
    <w:rsid w:val="00274AAE"/>
    <w:rsid w:val="00276E44"/>
    <w:rsid w:val="0029049E"/>
    <w:rsid w:val="003A3275"/>
    <w:rsid w:val="003B4FD5"/>
    <w:rsid w:val="003D05D9"/>
    <w:rsid w:val="004125FB"/>
    <w:rsid w:val="0042764D"/>
    <w:rsid w:val="00492BFD"/>
    <w:rsid w:val="004B7BCC"/>
    <w:rsid w:val="004C0881"/>
    <w:rsid w:val="004E73B0"/>
    <w:rsid w:val="005274C4"/>
    <w:rsid w:val="00552C8E"/>
    <w:rsid w:val="0056430B"/>
    <w:rsid w:val="00653AFD"/>
    <w:rsid w:val="00686A6C"/>
    <w:rsid w:val="006925FB"/>
    <w:rsid w:val="006C773A"/>
    <w:rsid w:val="006F0740"/>
    <w:rsid w:val="006F7C47"/>
    <w:rsid w:val="00753A44"/>
    <w:rsid w:val="0076428B"/>
    <w:rsid w:val="00770056"/>
    <w:rsid w:val="007D6ACA"/>
    <w:rsid w:val="008443E1"/>
    <w:rsid w:val="008525F9"/>
    <w:rsid w:val="00867AA9"/>
    <w:rsid w:val="008A5CFA"/>
    <w:rsid w:val="008F5AB2"/>
    <w:rsid w:val="0095140B"/>
    <w:rsid w:val="00982819"/>
    <w:rsid w:val="00996830"/>
    <w:rsid w:val="009B20D8"/>
    <w:rsid w:val="009E2341"/>
    <w:rsid w:val="00AA0519"/>
    <w:rsid w:val="00AA5B8C"/>
    <w:rsid w:val="00AC61AB"/>
    <w:rsid w:val="00B25D5A"/>
    <w:rsid w:val="00B465FB"/>
    <w:rsid w:val="00B53078"/>
    <w:rsid w:val="00B62CD3"/>
    <w:rsid w:val="00B73736"/>
    <w:rsid w:val="00B829C1"/>
    <w:rsid w:val="00BE497A"/>
    <w:rsid w:val="00C03AB8"/>
    <w:rsid w:val="00CA1EE6"/>
    <w:rsid w:val="00CC7853"/>
    <w:rsid w:val="00CF2148"/>
    <w:rsid w:val="00D008F1"/>
    <w:rsid w:val="00D11F2B"/>
    <w:rsid w:val="00D15924"/>
    <w:rsid w:val="00D45602"/>
    <w:rsid w:val="00D70F93"/>
    <w:rsid w:val="00D76194"/>
    <w:rsid w:val="00D87AF0"/>
    <w:rsid w:val="00DC7AFC"/>
    <w:rsid w:val="00DD1163"/>
    <w:rsid w:val="00DD7E36"/>
    <w:rsid w:val="00E03089"/>
    <w:rsid w:val="00E35A26"/>
    <w:rsid w:val="00E85CA0"/>
    <w:rsid w:val="00E960D2"/>
    <w:rsid w:val="00EC6AF6"/>
    <w:rsid w:val="00ED160C"/>
    <w:rsid w:val="00EE5D1D"/>
    <w:rsid w:val="00EF581F"/>
    <w:rsid w:val="00F10D3B"/>
    <w:rsid w:val="00F16496"/>
    <w:rsid w:val="00F249BE"/>
    <w:rsid w:val="00F36494"/>
    <w:rsid w:val="6D58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1DC57"/>
  <w15:chartTrackingRefBased/>
  <w15:docId w15:val="{F2D5A3A7-9395-DA4D-88A4-FD8AE06F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128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28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2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2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2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2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9128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9128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9128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9128E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9128E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9128E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9128E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9128E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91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128E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9128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12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91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128E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91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1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1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28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91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128E"/>
    <w:rPr>
      <w:b/>
      <w:bCs/>
      <w:smallCaps/>
      <w:color w:val="0F4761" w:themeColor="accent1" w:themeShade="BF"/>
      <w:spacing w:val="5"/>
    </w:rPr>
  </w:style>
  <w:style w:type="character" w:styleId="wacimagecontainer" w:customStyle="1">
    <w:name w:val="wacimagecontainer"/>
    <w:basedOn w:val="DefaultParagraphFont"/>
    <w:rsid w:val="0009128E"/>
  </w:style>
  <w:style w:type="paragraph" w:styleId="Header">
    <w:name w:val="header"/>
    <w:basedOn w:val="Normal"/>
    <w:link w:val="Head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86A6C"/>
  </w:style>
  <w:style w:type="paragraph" w:styleId="Footer">
    <w:name w:val="footer"/>
    <w:basedOn w:val="Normal"/>
    <w:link w:val="FooterChar"/>
    <w:uiPriority w:val="99"/>
    <w:unhideWhenUsed/>
    <w:rsid w:val="00686A6C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86A6C"/>
  </w:style>
  <w:style w:type="table" w:styleId="TableGrid">
    <w:name w:val="Table Grid"/>
    <w:basedOn w:val="TableNormal"/>
    <w:uiPriority w:val="39"/>
    <w:rsid w:val="003D05D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1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AF589DE4B34D4AB6C4D3015E8F677D" ma:contentTypeVersion="16" ma:contentTypeDescription="Create a new document." ma:contentTypeScope="" ma:versionID="8a78b348a7b7891b77cb52414e2a4a27">
  <xsd:schema xmlns:xsd="http://www.w3.org/2001/XMLSchema" xmlns:xs="http://www.w3.org/2001/XMLSchema" xmlns:p="http://schemas.microsoft.com/office/2006/metadata/properties" xmlns:ns2="d6546a5e-1fdb-4825-aca6-aa41d143b733" xmlns:ns3="6ee9b739-709b-4823-87d5-ada87d93b613" targetNamespace="http://schemas.microsoft.com/office/2006/metadata/properties" ma:root="true" ma:fieldsID="47f21b9f8e5c5b5718733bbdd7f8bfec" ns2:_="" ns3:_="">
    <xsd:import namespace="d6546a5e-1fdb-4825-aca6-aa41d143b733"/>
    <xsd:import namespace="6ee9b739-709b-4823-87d5-ada87d93b6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fina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46a5e-1fdb-4825-aca6-aa41d143b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af74be6-4de0-47e3-932c-f648a78b2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s" ma:index="23" nillable="true" ma:displayName="finals" ma:default="1" ma:format="Dropdown" ma:internalName="final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b739-709b-4823-87d5-ada87d93b61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2fb6790-d4bb-454a-9f76-1633f7b001f5}" ma:internalName="TaxCatchAll" ma:showField="CatchAllData" ma:web="6ee9b739-709b-4823-87d5-ada87d93b6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ls xmlns="d6546a5e-1fdb-4825-aca6-aa41d143b733">true</finals>
    <TaxCatchAll xmlns="6ee9b739-709b-4823-87d5-ada87d93b613" xsi:nil="true"/>
    <lcf76f155ced4ddcb4097134ff3c332f xmlns="d6546a5e-1fdb-4825-aca6-aa41d143b73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94960-8160-411C-9182-7AD518FBE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46a5e-1fdb-4825-aca6-aa41d143b733"/>
    <ds:schemaRef ds:uri="6ee9b739-709b-4823-87d5-ada87d93b6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89769E-8E33-460F-AC7B-AE33BCCD0F89}">
  <ds:schemaRefs>
    <ds:schemaRef ds:uri="http://schemas.microsoft.com/office/2006/metadata/properties"/>
    <ds:schemaRef ds:uri="http://schemas.microsoft.com/office/infopath/2007/PartnerControls"/>
    <ds:schemaRef ds:uri="d6546a5e-1fdb-4825-aca6-aa41d143b733"/>
    <ds:schemaRef ds:uri="6ee9b739-709b-4823-87d5-ada87d93b613"/>
  </ds:schemaRefs>
</ds:datastoreItem>
</file>

<file path=customXml/itemProps3.xml><?xml version="1.0" encoding="utf-8"?>
<ds:datastoreItem xmlns:ds="http://schemas.openxmlformats.org/officeDocument/2006/customXml" ds:itemID="{C6F70E70-DCC1-CD49-BDD6-0B5C9986B1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543CFF-4BE2-4685-B685-6031B30151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Lauren Waldschmidt</dc:creator>
  <keywords/>
  <dc:description/>
  <lastModifiedBy>Samantha Fash</lastModifiedBy>
  <revision>15</revision>
  <dcterms:created xsi:type="dcterms:W3CDTF">2024-07-10T18:44:00.0000000Z</dcterms:created>
  <dcterms:modified xsi:type="dcterms:W3CDTF">2024-12-16T15:09:23.8915191Z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0x010100A3AF589DE4B34D4AB6C4D3015E8F677D</vt:lpwstr>
  </property>
  <property fmtid="{D5CDD505-2E9C-101B-9397-08002B2CF9AE}" pid="3" name="MediaServiceImageTags">
    <vt:lpwstr/>
  </property>
</Properties>
</file>